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b/>
          <w:bCs/>
          <w:color w:val="212529"/>
          <w:sz w:val="24"/>
          <w:szCs w:val="24"/>
          <w:lang w:eastAsia="tr-TR"/>
        </w:rPr>
        <w:t>Amaç ve Kapsam</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i/>
          <w:iCs/>
          <w:color w:val="212529"/>
          <w:sz w:val="24"/>
          <w:szCs w:val="24"/>
          <w:lang w:eastAsia="tr-TR"/>
        </w:rPr>
      </w:pPr>
      <w:r w:rsidRPr="00C91D0F">
        <w:rPr>
          <w:rFonts w:ascii="Times New Roman" w:eastAsia="Times New Roman" w:hAnsi="Times New Roman" w:cs="Times New Roman"/>
          <w:i/>
          <w:iCs/>
          <w:color w:val="212529"/>
          <w:sz w:val="24"/>
          <w:szCs w:val="24"/>
          <w:lang w:eastAsia="tr-TR"/>
        </w:rPr>
        <w:t>Bu politika Millet Mahallesi İlkokulu ve Anaokulu içerisinde bulunan ağ erişimi bulunan her türlü teknolojik aleti ve kolej içerisinde bulunan yönetici, öğretmen, destek personeli, çocuk ve ebeveynler için hazırlanmış olup, sorumlulukları ve yaptırımları tüm herkesi kapsar.</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 xml:space="preserve">Dijitalleşen dünya, teknoloji ile sosyalleşmenin küçük yaşlara kadar inmesi ve eğitimde teknolojinin konumu gereği </w:t>
      </w:r>
      <w:r w:rsidR="00C91D0F">
        <w:rPr>
          <w:rFonts w:ascii="Times New Roman" w:eastAsia="Times New Roman" w:hAnsi="Times New Roman" w:cs="Times New Roman"/>
          <w:color w:val="212529"/>
          <w:sz w:val="24"/>
          <w:szCs w:val="24"/>
          <w:lang w:eastAsia="tr-TR"/>
        </w:rPr>
        <w:t xml:space="preserve">Millet Mahallesi İlkokulu </w:t>
      </w:r>
      <w:r w:rsidRPr="00C91D0F">
        <w:rPr>
          <w:rFonts w:ascii="Times New Roman" w:eastAsia="Times New Roman" w:hAnsi="Times New Roman" w:cs="Times New Roman"/>
          <w:color w:val="212529"/>
          <w:sz w:val="24"/>
          <w:szCs w:val="24"/>
          <w:lang w:eastAsia="tr-TR"/>
        </w:rPr>
        <w:t>e-Güvenlik politikası;</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 Eğitim standartlarını yükseltme,</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 Öğrenci, veli, öğretmenleri ve diğer çalışanları eGüvenlik kapsamında koruma,</w:t>
      </w:r>
    </w:p>
    <w:p w:rsidR="000251CC" w:rsidRPr="00C91D0F" w:rsidRDefault="000251CC" w:rsidP="00C91D0F">
      <w:pPr>
        <w:pStyle w:val="ListeParagraf"/>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21 yüzyıl bilgi ve becerilerini güven içerisinde geliştirmeyi amaçlar.</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b/>
          <w:bCs/>
          <w:color w:val="212529"/>
          <w:sz w:val="24"/>
          <w:szCs w:val="24"/>
          <w:lang w:eastAsia="tr-TR"/>
        </w:rPr>
        <w:t>Sorumluluklar</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b/>
          <w:bCs/>
          <w:color w:val="212529"/>
          <w:sz w:val="24"/>
          <w:szCs w:val="24"/>
          <w:lang w:eastAsia="tr-TR"/>
        </w:rPr>
        <w:t>Çalışan Sorumlulukları</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Okul eGüvenlik politikalarını okumak ve bağlı kalmak.</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Öğrenci, veli, öğretmen ve diğer personel verilerini, şifre, bulut vb. yöntemlerle korumak.</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Güncel teknoloji ve veri bilimleri konusunda bilgi sahibi olmak.</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Dijital olarak saklanan kişiye ait verileri herkese açık ortamlarda paylaşmamak.</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Kurum içerisinde resmi izin alınmadan öğrenci veya veli ile çekilen fotoğrafları medya hesaplarında paylaşmamak.</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Öğrencinin kişisel telefonlarındaki bilgi ve verilere erişmeye çalışmamak.</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Öğrencinin kişisel mesaj, fotoğraf ve tarayıcı geçmişlerine erişmeye çalışmamak.</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Okul içerisinde kişisel cihazlardan ses kaydı ve video kayıtları özelliklerini setkinlik ve ders harici kullanmamak.</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Okul içerisinde kişisel cihazlarından ders amacıyla kayıt ve video kullanımı gerekiyorsa, bilgilendirme konuşması ardından kayıt durumuna geçmek. Gizli ses kaydı ve video ders amacıyla dahi olsa kullanmamak.</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 xml:space="preserve">Okul içerisinde kayıp DVD, CD, USB, disk vb. veri kayıt cihazlarını içeriğine bakmadan </w:t>
      </w:r>
      <w:r w:rsidR="00C91D0F">
        <w:rPr>
          <w:rFonts w:ascii="Times New Roman" w:eastAsia="Times New Roman" w:hAnsi="Times New Roman" w:cs="Times New Roman"/>
          <w:color w:val="212529"/>
          <w:sz w:val="24"/>
          <w:szCs w:val="24"/>
          <w:lang w:eastAsia="tr-TR"/>
        </w:rPr>
        <w:t xml:space="preserve">idari yönetim </w:t>
      </w:r>
      <w:r w:rsidRPr="00C91D0F">
        <w:rPr>
          <w:rFonts w:ascii="Times New Roman" w:eastAsia="Times New Roman" w:hAnsi="Times New Roman" w:cs="Times New Roman"/>
          <w:color w:val="212529"/>
          <w:sz w:val="24"/>
          <w:szCs w:val="24"/>
          <w:lang w:eastAsia="tr-TR"/>
        </w:rPr>
        <w:t>odasına teslim etmek.</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Kişisel olarak zimmetlenmiş veya ortak kullanıma açık bilgisayarlar harici cihazları kullanmamak.</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lastRenderedPageBreak/>
        <w:t>Okulda bulunan cihazlarda sosyal medya, mail, eOkul, eDevlet vb. kişisel kullanıcı adı ve şifre gerektiren hiç bir platformda hesaplarını açık bırakmamak. Tarayıcı deposunda “Beni Hatırla” butonunu işaretlememek.</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Okulda bulunan veya okul tarafından zimmetlenmiş cihazları öğrencilerle, velilerle, yabancılarla paylaşmamak.</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Okulda bulunan veya okul tarafından zimmetlenmiş cihazların arızalanması durumunda okul IT odasına teslim etmek. Arızalanan cihazı, farklı şirket/kuruma tamir ettirme amacıyla bırakmamak.</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Okulda bulunan veya okul tarafından zimmetlenmiş cihazlara korsan/lisanssız yazılımlar kurmamak. Lisanslı yazılımları ise güncel versiyonda kullanmak.</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Sorumlu olarak belleklere arşivlediği verileri, fiziksel kilitli dolaplarında tutmak.</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Sorumlu olarak bulut sürücülerde arşivlediği verileri, güçlü bir şifre oluşturup, kimseyle paylaşmadan saklamak.</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 </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b/>
          <w:bCs/>
          <w:color w:val="212529"/>
          <w:sz w:val="24"/>
          <w:szCs w:val="24"/>
          <w:lang w:eastAsia="tr-TR"/>
        </w:rPr>
        <w:t>Öğrenci Sorumlulukları</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Okul eGüvenlik politikalarını okumak ve bağlı kalmak.</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Okulda kullandığı, herkesin kullanımına açık cihazlarda, medya, bulut, mail vb. kişisel şifre ile koruduğu hesapları açık bırakmamak...</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Okul içerisinde kayıp DVD, CD, USB, disk vb. veri kayıt ci</w:t>
      </w:r>
      <w:r w:rsidR="00C91D0F">
        <w:rPr>
          <w:rFonts w:ascii="Times New Roman" w:eastAsia="Times New Roman" w:hAnsi="Times New Roman" w:cs="Times New Roman"/>
          <w:color w:val="212529"/>
          <w:sz w:val="24"/>
          <w:szCs w:val="24"/>
          <w:lang w:eastAsia="tr-TR"/>
        </w:rPr>
        <w:t xml:space="preserve">hazlarını içeriğine bakmadan iİdari Yönetim </w:t>
      </w:r>
      <w:r w:rsidRPr="00C91D0F">
        <w:rPr>
          <w:rFonts w:ascii="Times New Roman" w:eastAsia="Times New Roman" w:hAnsi="Times New Roman" w:cs="Times New Roman"/>
          <w:color w:val="212529"/>
          <w:sz w:val="24"/>
          <w:szCs w:val="24"/>
          <w:lang w:eastAsia="tr-TR"/>
        </w:rPr>
        <w:t>odasına teslim etmek.</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Öğrenci, öğretmen, veli ve diğer personele şantaj, zorbalık, te</w:t>
      </w:r>
      <w:r w:rsidR="00C44A95">
        <w:rPr>
          <w:rFonts w:ascii="Times New Roman" w:eastAsia="Times New Roman" w:hAnsi="Times New Roman" w:cs="Times New Roman"/>
          <w:color w:val="212529"/>
          <w:sz w:val="24"/>
          <w:szCs w:val="24"/>
          <w:lang w:eastAsia="tr-TR"/>
        </w:rPr>
        <w:t>hdit içeren davranışlarda bulunmaması</w:t>
      </w:r>
      <w:r w:rsidRPr="00C91D0F">
        <w:rPr>
          <w:rFonts w:ascii="Times New Roman" w:eastAsia="Times New Roman" w:hAnsi="Times New Roman" w:cs="Times New Roman"/>
          <w:color w:val="212529"/>
          <w:sz w:val="24"/>
          <w:szCs w:val="24"/>
          <w:lang w:eastAsia="tr-TR"/>
        </w:rPr>
        <w:t>.</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Öğrenci, öğretmen, veli ve diğer personelden aldığı şantaj, zorbalık, tehdit mesaları var ise aşağıda bulunan “Siber Zorbalık Sonrası Yol Haritası“ başlığı altında bulunan yol haritasını izlemek.</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Okulda bulunan veya okul tarafından zimmetlenmiş cihazları</w:t>
      </w:r>
      <w:r w:rsidR="00C91D0F">
        <w:rPr>
          <w:rFonts w:ascii="Times New Roman" w:eastAsia="Times New Roman" w:hAnsi="Times New Roman" w:cs="Times New Roman"/>
          <w:color w:val="212529"/>
          <w:sz w:val="24"/>
          <w:szCs w:val="24"/>
          <w:lang w:eastAsia="tr-TR"/>
        </w:rPr>
        <w:t xml:space="preserve">n arızalanması durumunda okul Iidari yönetim </w:t>
      </w:r>
      <w:r w:rsidRPr="00C91D0F">
        <w:rPr>
          <w:rFonts w:ascii="Times New Roman" w:eastAsia="Times New Roman" w:hAnsi="Times New Roman" w:cs="Times New Roman"/>
          <w:color w:val="212529"/>
          <w:sz w:val="24"/>
          <w:szCs w:val="24"/>
          <w:lang w:eastAsia="tr-TR"/>
        </w:rPr>
        <w:t xml:space="preserve"> odasına teslim etmek. Arızalanan cihazı, farklı şirket/kuruma tamir ettirme amacıyla bırakmamak.</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b/>
          <w:bCs/>
          <w:color w:val="212529"/>
          <w:sz w:val="24"/>
          <w:szCs w:val="24"/>
          <w:lang w:eastAsia="tr-TR"/>
        </w:rPr>
        <w:t>Ebeveyn Sorumlulukları</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Okul eGüvenlik politikalarını okumak ve bağlı kalmak.</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Güvenlik Problemleri ve Siber Zoralık ile mücadelede okul ile iş birliği içerisinde olmak.</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Okul ağına bağlı iken kişisel mail, kişisel mesaj, banka işlemleri ve hukuken uygun olmayan eylemlerde bulunmamak.</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lastRenderedPageBreak/>
        <w:t>Okul tarafından oluşturulmuş öğrenci kontrol yazılımları ve öğrenci servis ulaşım kontrol uygulamasını veri gizliliğini sağlayacak şekilde kullanmak. Hesap bilgilerini başkalarıyla paylaşmamak.</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Öğrenci, öğretmen, veli ve diğer personele şantaj, zorbalık, tehdit içeren mesajlar göndermemek.</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Okul içerisinde ve dışarısında, okula bağlı kimseler tarafından yaşanılacak güvenlik sorunu ve siber zorbalık durumunda okul idaresini bilgilendirmek.Öğrenci, öğretmen, veli ve diğer personelden aldığı şantaj, zorbalık, tehdit mesaları var ise aşağıda bulunan “Siber Zorbalık Sonrası Yol Haritası“ başlığı altında bulunan yol haritasını izlemek.</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Kampüs içerisinde kişisel cihazlardan, etkinlik harici görüntü ve ses kaydı almamak.</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Okul tarafından istenilen dijital verileri sadece okula ait </w:t>
      </w:r>
      <w:hyperlink r:id="rId6" w:history="1">
        <w:r w:rsidRPr="00C91D0F">
          <w:rPr>
            <w:rFonts w:ascii="Times New Roman" w:eastAsia="Times New Roman" w:hAnsi="Times New Roman" w:cs="Times New Roman"/>
            <w:color w:val="007BFF"/>
            <w:sz w:val="24"/>
            <w:szCs w:val="24"/>
            <w:lang w:eastAsia="tr-TR"/>
          </w:rPr>
          <w:t>k12.tr</w:t>
        </w:r>
      </w:hyperlink>
      <w:r w:rsidRPr="00C91D0F">
        <w:rPr>
          <w:rFonts w:ascii="Times New Roman" w:eastAsia="Times New Roman" w:hAnsi="Times New Roman" w:cs="Times New Roman"/>
          <w:color w:val="212529"/>
          <w:sz w:val="24"/>
          <w:szCs w:val="24"/>
          <w:lang w:eastAsia="tr-TR"/>
        </w:rPr>
        <w:t> uzantılı adreslere yada k12net uygulamasından göndermek.</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b/>
          <w:bCs/>
          <w:color w:val="212529"/>
          <w:sz w:val="24"/>
          <w:szCs w:val="24"/>
          <w:lang w:eastAsia="tr-TR"/>
        </w:rPr>
        <w:t>Güvenlik</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b/>
          <w:bCs/>
          <w:color w:val="212529"/>
          <w:sz w:val="24"/>
          <w:szCs w:val="24"/>
          <w:lang w:eastAsia="tr-TR"/>
        </w:rPr>
        <w:t>Çevrimiçi İletişim</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Okul içerisinde iletişim sadece kurumsal mailler üzerinden gerçekleşmektedir.</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b/>
          <w:bCs/>
          <w:color w:val="212529"/>
          <w:sz w:val="24"/>
          <w:szCs w:val="24"/>
          <w:lang w:eastAsia="tr-TR"/>
        </w:rPr>
        <w:t>Fiziksel Yapı ve Planlananlar</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Tespit sistemini(IDS) güncel halde tutmak.</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SQL enjeksiyonları, parametre oynamaları, DDOS saldırıları, Çerez zehirlemeleri ve siteler arası komut çalıştırma zaafiyetlerini (XXS) önleme yazılımlarını güncel tutma.</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b/>
          <w:bCs/>
          <w:color w:val="212529"/>
          <w:sz w:val="24"/>
          <w:szCs w:val="24"/>
          <w:lang w:eastAsia="tr-TR"/>
        </w:rPr>
        <w:t>Kişisel Cihazların Okul İçerisinde Kullanımı</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Öğrenciler tarafından,  acil durumlarda iletişime geçilecek kişiler sekreterlik bölümünde  veri gizliliğini koruyacak şekilde tutulmaktadır. Okulda bulunan öğrencilerin kişisel cihaz kullanımı yasak olmakla beraber, iletişim özgürlüğü asla kısıtlanmamaktadır. Öğrenci isteği üzerine iletişim hakkı sağlanmaktadır.</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Öğretmen, ebeveyn ve personel tarafından kişisel cihaz kullanımı politikalar kapsamında sınırlı olmak kaydıyla uygundur.</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 </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b/>
          <w:bCs/>
          <w:color w:val="212529"/>
          <w:sz w:val="24"/>
          <w:szCs w:val="24"/>
          <w:lang w:eastAsia="tr-TR"/>
        </w:rPr>
        <w:t>Siber Zorbalık</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Siber zorbalık, bilgi ve iletişim teknolojilerini kullanarak bir birey ya da gruba yapılan teknik ya da ilişkisel tarzda zarar verme davranışlarıdır. Okul politikaları gereği bu tür durumlara sebebiyet veren kişiler  5237 sayılı Türk Ceza Kanunu 10. Bölüm düzenlenen yaptırımlara maruz kalmasıyla birlikte, okul tarafından disiplin kurulunca verilecek ek yaptırımlar ile de karşılacaktır.</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lastRenderedPageBreak/>
        <w:t> </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b/>
          <w:bCs/>
          <w:color w:val="212529"/>
          <w:sz w:val="24"/>
          <w:szCs w:val="24"/>
          <w:lang w:eastAsia="tr-TR"/>
        </w:rPr>
        <w:t>Eğitim</w:t>
      </w:r>
    </w:p>
    <w:p w:rsidR="000251CC" w:rsidRPr="00C91D0F" w:rsidRDefault="00C91D0F"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0251CC" w:rsidRPr="00C91D0F">
        <w:rPr>
          <w:rFonts w:ascii="Times New Roman" w:eastAsia="Times New Roman" w:hAnsi="Times New Roman" w:cs="Times New Roman"/>
          <w:color w:val="212529"/>
          <w:sz w:val="24"/>
          <w:szCs w:val="24"/>
          <w:lang w:eastAsia="tr-TR"/>
        </w:rPr>
        <w:t>Her yıl güncellenen içerikle Zararlı yazılımlar ve korunma yolları hakkında bilgilendir</w:t>
      </w:r>
      <w:r w:rsidR="00C44A95">
        <w:rPr>
          <w:rFonts w:ascii="Times New Roman" w:eastAsia="Times New Roman" w:hAnsi="Times New Roman" w:cs="Times New Roman"/>
          <w:color w:val="212529"/>
          <w:sz w:val="24"/>
          <w:szCs w:val="24"/>
          <w:lang w:eastAsia="tr-TR"/>
        </w:rPr>
        <w:t xml:space="preserve">meler idari yönetim </w:t>
      </w:r>
      <w:r w:rsidR="000251CC" w:rsidRPr="00C91D0F">
        <w:rPr>
          <w:rFonts w:ascii="Times New Roman" w:eastAsia="Times New Roman" w:hAnsi="Times New Roman" w:cs="Times New Roman"/>
          <w:color w:val="212529"/>
          <w:sz w:val="24"/>
          <w:szCs w:val="24"/>
          <w:lang w:eastAsia="tr-TR"/>
        </w:rPr>
        <w:t>birimi ve Rehberlik birimi ortak çalışması ile planlanıp, okul ajanda sistemine eklenmesi gerekmektedir.</w:t>
      </w:r>
    </w:p>
    <w:p w:rsidR="000251CC" w:rsidRPr="00C91D0F" w:rsidRDefault="00C91D0F"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 </w:t>
      </w:r>
      <w:r w:rsidR="000251CC" w:rsidRPr="00C91D0F">
        <w:rPr>
          <w:rFonts w:ascii="Times New Roman" w:eastAsia="Times New Roman" w:hAnsi="Times New Roman" w:cs="Times New Roman"/>
          <w:color w:val="212529"/>
          <w:sz w:val="24"/>
          <w:szCs w:val="24"/>
          <w:lang w:eastAsia="tr-TR"/>
        </w:rPr>
        <w:t>Her yıl güncellenen içerikle sosyal medya kullanımı ve veri gizliliği konusun</w:t>
      </w:r>
      <w:r w:rsidR="00C44A95">
        <w:rPr>
          <w:rFonts w:ascii="Times New Roman" w:eastAsia="Times New Roman" w:hAnsi="Times New Roman" w:cs="Times New Roman"/>
          <w:color w:val="212529"/>
          <w:sz w:val="24"/>
          <w:szCs w:val="24"/>
          <w:lang w:eastAsia="tr-TR"/>
        </w:rPr>
        <w:t>da eğitimlerin verilmesi için İdari Yönetim  B</w:t>
      </w:r>
      <w:r w:rsidR="000251CC" w:rsidRPr="00C91D0F">
        <w:rPr>
          <w:rFonts w:ascii="Times New Roman" w:eastAsia="Times New Roman" w:hAnsi="Times New Roman" w:cs="Times New Roman"/>
          <w:color w:val="212529"/>
          <w:sz w:val="24"/>
          <w:szCs w:val="24"/>
          <w:lang w:eastAsia="tr-TR"/>
        </w:rPr>
        <w:t>irimi ve  Rehberlik Birimi ortak çalışma yürütecektir. Öğrenci ve velilerin bilgilendirilmesi için gerekli çalışmalar planlanıp okul ajanda sistemine eklenmesi gerekmektedir.</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 xml:space="preserve">Her yıl güncellenen içerikle dijital vatandaşlık konusunda öğrencilerin bilgilendirilmesi için Ağustos öğretmen </w:t>
      </w:r>
      <w:r w:rsidR="00C44A95">
        <w:rPr>
          <w:rFonts w:ascii="Times New Roman" w:eastAsia="Times New Roman" w:hAnsi="Times New Roman" w:cs="Times New Roman"/>
          <w:color w:val="212529"/>
          <w:sz w:val="24"/>
          <w:szCs w:val="24"/>
          <w:lang w:eastAsia="tr-TR"/>
        </w:rPr>
        <w:t>seminer döneminde  İdari Yönetim</w:t>
      </w:r>
      <w:bookmarkStart w:id="0" w:name="_GoBack"/>
      <w:bookmarkEnd w:id="0"/>
      <w:r w:rsidRPr="00C91D0F">
        <w:rPr>
          <w:rFonts w:ascii="Times New Roman" w:eastAsia="Times New Roman" w:hAnsi="Times New Roman" w:cs="Times New Roman"/>
          <w:color w:val="212529"/>
          <w:sz w:val="24"/>
          <w:szCs w:val="24"/>
          <w:lang w:eastAsia="tr-TR"/>
        </w:rPr>
        <w:t xml:space="preserve"> departmanı ve bölüm başkanları ile görüşmeler sağladıktan sonra yapılacak olan etkinliklerin okul ajanda sistemine eklenmesi gerekmektedir.</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Her yıl güncellenen içerikle Siber zorbalık ile mücadele için her yıl Eylül ayında okulun rehberlik birimleriyle ortak çalışmaların yürütülmesi ve yıl içerisinde yapılacak olan planın okul ajanda sistemine eklenmesi gerekmektedir.</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Her yıl T.C. Savunma Bakanlığı ve T.C. Cumhurbaşkanlığı Dijital Dönüşüm Ofisi  tarafından Kasım ayının son haftası başlatılan Siber Güvenlik Haftası  çevrimiçi etkinliklerine Fen ve Teknoloji Lisesi, Anadolu Lisesi ve ortaokul öğrencileriyle katılımın sağlanması planlanmaktadır.</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b/>
          <w:bCs/>
          <w:color w:val="212529"/>
          <w:sz w:val="24"/>
          <w:szCs w:val="24"/>
          <w:lang w:eastAsia="tr-TR"/>
        </w:rPr>
        <w:t>Eğitmen Eğitimleri</w:t>
      </w:r>
    </w:p>
    <w:p w:rsidR="000251CC" w:rsidRPr="00C91D0F" w:rsidRDefault="00C91D0F"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 xml:space="preserve">İdari Yönetim </w:t>
      </w:r>
      <w:r w:rsidR="000251CC" w:rsidRPr="00C91D0F">
        <w:rPr>
          <w:rFonts w:ascii="Times New Roman" w:eastAsia="Times New Roman" w:hAnsi="Times New Roman" w:cs="Times New Roman"/>
          <w:color w:val="212529"/>
          <w:sz w:val="24"/>
          <w:szCs w:val="24"/>
          <w:lang w:eastAsia="tr-TR"/>
        </w:rPr>
        <w:t>bölümü tarafından her yıl düzenlenen eğitim seminerlerinde güncel dijital güvenlik eğitimlerini alır.</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Mesleki gelişimde, eGüvenlik konulu programlara minimum her iki yılda bir katılım şartı aranır.</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b/>
          <w:bCs/>
          <w:color w:val="212529"/>
          <w:sz w:val="24"/>
          <w:szCs w:val="24"/>
          <w:lang w:eastAsia="tr-TR"/>
        </w:rPr>
        <w:t>Ebeveyn Eğitimi</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Ebeveynlere  eGüvenlik ve Siber Zorbalık ile ilgili yapılan araştırma ve önerileri içeren kitapçıklar her yıl güncellenerek gönderilir.</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Sınıf öğretmenleri tarafından velilere,  “Güvenlik Problemi” ve “Siber Zorbalık” durumlarında izlenmesi gereken yol haritası gönderilir.</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t>Ebeveynlere özel uzmanlar tarafından seminerler verilir.</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b/>
          <w:bCs/>
          <w:color w:val="212529"/>
          <w:sz w:val="24"/>
          <w:szCs w:val="24"/>
          <w:lang w:eastAsia="tr-TR"/>
        </w:rPr>
        <w:t>Personel Eğitimi</w:t>
      </w:r>
    </w:p>
    <w:p w:rsidR="000251CC" w:rsidRPr="00C91D0F" w:rsidRDefault="00C91D0F"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Pr>
          <w:rFonts w:ascii="Times New Roman" w:eastAsia="Times New Roman" w:hAnsi="Times New Roman" w:cs="Times New Roman"/>
          <w:color w:val="212529"/>
          <w:sz w:val="24"/>
          <w:szCs w:val="24"/>
          <w:lang w:eastAsia="tr-TR"/>
        </w:rPr>
        <w:t>İdari Yönetim</w:t>
      </w:r>
      <w:r w:rsidR="000251CC" w:rsidRPr="00C91D0F">
        <w:rPr>
          <w:rFonts w:ascii="Times New Roman" w:eastAsia="Times New Roman" w:hAnsi="Times New Roman" w:cs="Times New Roman"/>
          <w:color w:val="212529"/>
          <w:sz w:val="24"/>
          <w:szCs w:val="24"/>
          <w:lang w:eastAsia="tr-TR"/>
        </w:rPr>
        <w:t xml:space="preserve"> bölümü tarafından her yıl güncellenerek düzenlenen eğitim seminerlerinde güncel dijital güvenlik eğitimlerini alır.</w:t>
      </w:r>
    </w:p>
    <w:p w:rsidR="000251CC" w:rsidRPr="00C91D0F" w:rsidRDefault="000251CC" w:rsidP="000251CC">
      <w:pPr>
        <w:shd w:val="clear" w:color="auto" w:fill="FFFFFF"/>
        <w:spacing w:after="100" w:afterAutospacing="1" w:line="240" w:lineRule="auto"/>
        <w:rPr>
          <w:rFonts w:ascii="Times New Roman" w:eastAsia="Times New Roman" w:hAnsi="Times New Roman" w:cs="Times New Roman"/>
          <w:color w:val="212529"/>
          <w:sz w:val="24"/>
          <w:szCs w:val="24"/>
          <w:lang w:eastAsia="tr-TR"/>
        </w:rPr>
      </w:pPr>
      <w:r w:rsidRPr="00C91D0F">
        <w:rPr>
          <w:rFonts w:ascii="Times New Roman" w:eastAsia="Times New Roman" w:hAnsi="Times New Roman" w:cs="Times New Roman"/>
          <w:color w:val="212529"/>
          <w:sz w:val="24"/>
          <w:szCs w:val="24"/>
          <w:lang w:eastAsia="tr-TR"/>
        </w:rPr>
        <w:lastRenderedPageBreak/>
        <w:t>PDR bölümü  tarafından her yıl güncellenerek düzenlenen “siber zorbalık“  seminerlerine katılım şartı aranır.</w:t>
      </w:r>
    </w:p>
    <w:p w:rsidR="00E338E8" w:rsidRPr="00C91D0F" w:rsidRDefault="000251CC" w:rsidP="000251CC">
      <w:pPr>
        <w:shd w:val="clear" w:color="auto" w:fill="FFFFFF"/>
        <w:spacing w:after="100" w:afterAutospacing="1" w:line="240" w:lineRule="auto"/>
        <w:rPr>
          <w:rFonts w:ascii="Times New Roman" w:eastAsia="Times New Roman" w:hAnsi="Times New Roman" w:cs="Times New Roman"/>
          <w:b/>
          <w:color w:val="212529"/>
          <w:sz w:val="24"/>
          <w:szCs w:val="24"/>
          <w:lang w:eastAsia="tr-TR"/>
        </w:rPr>
      </w:pPr>
      <w:r w:rsidRPr="00C91D0F">
        <w:rPr>
          <w:rFonts w:ascii="Times New Roman" w:eastAsia="Times New Roman" w:hAnsi="Times New Roman" w:cs="Times New Roman"/>
          <w:color w:val="212529"/>
          <w:sz w:val="24"/>
          <w:szCs w:val="24"/>
          <w:lang w:eastAsia="tr-TR"/>
        </w:rPr>
        <w:t> </w:t>
      </w:r>
      <w:r w:rsidR="00C91D0F" w:rsidRPr="00C91D0F">
        <w:rPr>
          <w:rFonts w:ascii="Times New Roman" w:hAnsi="Times New Roman" w:cs="Times New Roman"/>
          <w:b/>
          <w:sz w:val="24"/>
          <w:szCs w:val="24"/>
        </w:rPr>
        <w:t>Veri Sorumlusu ve Temsilcisi</w:t>
      </w:r>
    </w:p>
    <w:p w:rsidR="00023B66" w:rsidRPr="00C91D0F" w:rsidRDefault="00E338E8" w:rsidP="00C91D0F">
      <w:pPr>
        <w:rPr>
          <w:rFonts w:ascii="Times New Roman" w:hAnsi="Times New Roman" w:cs="Times New Roman"/>
          <w:sz w:val="24"/>
          <w:szCs w:val="24"/>
        </w:rPr>
      </w:pPr>
      <w:r w:rsidRPr="00C91D0F">
        <w:rPr>
          <w:rFonts w:ascii="Times New Roman" w:hAnsi="Times New Roman" w:cs="Times New Roman"/>
          <w:sz w:val="24"/>
          <w:szCs w:val="24"/>
        </w:rPr>
        <w:t xml:space="preserve">Veri Sorumlusu ve Temsilcisi KVK Kanunu uyarınca, kişisel verileriniz, veri sorumlusu olarak Kurumumuz </w:t>
      </w:r>
      <w:r w:rsidR="00023B66" w:rsidRPr="00C91D0F">
        <w:rPr>
          <w:rFonts w:ascii="Times New Roman" w:hAnsi="Times New Roman" w:cs="Times New Roman"/>
          <w:sz w:val="24"/>
          <w:szCs w:val="24"/>
        </w:rPr>
        <w:t xml:space="preserve">Millet Mahallesi İlkokulu </w:t>
      </w:r>
      <w:r w:rsidRPr="00C91D0F">
        <w:rPr>
          <w:rFonts w:ascii="Times New Roman" w:hAnsi="Times New Roman" w:cs="Times New Roman"/>
          <w:sz w:val="24"/>
          <w:szCs w:val="24"/>
        </w:rPr>
        <w:t>tarafından altta açık</w:t>
      </w:r>
      <w:r w:rsidR="00023B66" w:rsidRPr="00C91D0F">
        <w:rPr>
          <w:rFonts w:ascii="Times New Roman" w:hAnsi="Times New Roman" w:cs="Times New Roman"/>
          <w:sz w:val="24"/>
          <w:szCs w:val="24"/>
        </w:rPr>
        <w:t xml:space="preserve">lanan kapsamda işlenecektir. </w:t>
      </w:r>
    </w:p>
    <w:p w:rsidR="00C91D0F" w:rsidRPr="00C91D0F" w:rsidRDefault="00E338E8" w:rsidP="00C91D0F">
      <w:pPr>
        <w:rPr>
          <w:rFonts w:ascii="Times New Roman" w:hAnsi="Times New Roman" w:cs="Times New Roman"/>
          <w:sz w:val="24"/>
          <w:szCs w:val="24"/>
        </w:rPr>
      </w:pPr>
      <w:r w:rsidRPr="00C91D0F">
        <w:rPr>
          <w:rFonts w:ascii="Times New Roman" w:hAnsi="Times New Roman" w:cs="Times New Roman"/>
          <w:b/>
          <w:sz w:val="24"/>
          <w:szCs w:val="24"/>
        </w:rPr>
        <w:t>Kişisel Verilerin Toplanması ve İşleme Amaçları</w:t>
      </w:r>
      <w:r w:rsidRPr="00C91D0F">
        <w:rPr>
          <w:rFonts w:ascii="Times New Roman" w:hAnsi="Times New Roman" w:cs="Times New Roman"/>
          <w:sz w:val="24"/>
          <w:szCs w:val="24"/>
        </w:rPr>
        <w:t xml:space="preserve"> </w:t>
      </w:r>
    </w:p>
    <w:p w:rsidR="00C91D0F" w:rsidRDefault="00C91D0F" w:rsidP="00C91D0F">
      <w:pPr>
        <w:rPr>
          <w:rFonts w:ascii="Times New Roman" w:hAnsi="Times New Roman" w:cs="Times New Roman"/>
          <w:sz w:val="24"/>
          <w:szCs w:val="24"/>
        </w:rPr>
      </w:pPr>
      <w:r>
        <w:rPr>
          <w:rFonts w:ascii="Times New Roman" w:hAnsi="Times New Roman" w:cs="Times New Roman"/>
          <w:sz w:val="24"/>
          <w:szCs w:val="24"/>
        </w:rPr>
        <w:t xml:space="preserve">   </w:t>
      </w:r>
      <w:r w:rsidR="00E338E8" w:rsidRPr="00C91D0F">
        <w:rPr>
          <w:rFonts w:ascii="Times New Roman" w:hAnsi="Times New Roman" w:cs="Times New Roman"/>
          <w:sz w:val="24"/>
          <w:szCs w:val="24"/>
        </w:rPr>
        <w:t>Öğrencilerimiz, öğrenci veli/vasileri, öğretmenlerimiz, personelimiz ve ziyaretçilerimizin kişisel verileri; kurumumuz tarafından icra edilen eğitim ve öğretim hizmetleri faaliyetlerinin ilgili milli eğitim mevzuat ve kurumumuz prosedürlerine uygun olarak yerine getirilmesini temin maksadıyla iş birimlerimiz tarafından gerekli operasyonel faaliyetlerin yürütülmesi, okul güvenliğinin tesisi, öğrenci işlemlerinin gerçekleştirilmesi ve mevzuat ve kurum prosedürlerine uygun olarak yerine getirilmesi ile kurumumuzun insan kaynakları politikaları ve süreçlerinin planlanması ve icra edilmesi , öğrencilerimize müfredat dahilinde eğitim ve öğretim hizmeti verilebilmesi, eğitim materyallerinin (uygulama, e-kitap, e-ödev vb uygulama ve materyaller) oluşturulması, rehberlik süreçlerinin ve hizmetlerinin yerine getirilmesi, okulumuzun Çakabey Enformasyon Sisteminin, diğer bilgisayar sistemlerinin, programlarının ve/veya veri tabanının öğrencilerimizin, öğretmenlerimizin ve Okul’un, eğitim ve öğretim hayatının devamının ve sürekliliğinin sağlanmasını temin için doğru, güvenli, işler bir şekilde işletilmesi amacıyla, öğrencilerimizin, öğretmenlerimizin, velilerin/vasilerin Okul’un, Okul personelinin kullandığı bilgisayar programlarının, uygulamalarının, mobil uygulamaların, web sitesinin güncellenmesi, çalıştırılması, bu hizmetlere ve ürünlere yönelik tanıtım, pazarlama ve kampanya faaliyetlerinin yapılması, akdettiğiniz ve/veya akdettiğimiz sözleşmelerin gereğinin yerine getirilmesi; istihbarat, bilgi araştırmaları yapılması, planlama, istatistik, tarafınıza daha iyi ve güvenilir hizmet verilebilmesi ve bunun kesintisiz olarak sürdürebilmesi, işveren olmaktan kaynaklanan yükümlülüklerin yerine getirilmesi ve benzeri amaçlarla, KVK Kanunu’nun 5 ve 6. maddelerinde belirtilen kişisel veri işleme şartları ve amaçları dâhilinde açık rıza alınması gereken hallerde açık rıza alınarak (kanunen açık rıza alınması gerekli olmayan durumlar hariç olmak kaydı ile) işlenecektir.</w:t>
      </w:r>
    </w:p>
    <w:p w:rsidR="00976EA7" w:rsidRPr="00C91D0F" w:rsidRDefault="00976EA7" w:rsidP="00C91D0F">
      <w:pPr>
        <w:rPr>
          <w:rFonts w:ascii="Times New Roman" w:hAnsi="Times New Roman" w:cs="Times New Roman"/>
          <w:sz w:val="24"/>
          <w:szCs w:val="24"/>
        </w:rPr>
      </w:pPr>
      <w:r w:rsidRPr="00C91D0F">
        <w:rPr>
          <w:rFonts w:ascii="Times New Roman" w:hAnsi="Times New Roman" w:cs="Times New Roman"/>
          <w:b/>
          <w:sz w:val="24"/>
          <w:szCs w:val="24"/>
        </w:rPr>
        <w:t xml:space="preserve">İşlenen Kişisel Verilerin Kimlere ve Hangi Amaçla Aktarılabileceği </w:t>
      </w:r>
    </w:p>
    <w:p w:rsidR="00C91D0F" w:rsidRPr="00C91D0F" w:rsidRDefault="00C91D0F" w:rsidP="00C91D0F">
      <w:pPr>
        <w:rPr>
          <w:rFonts w:ascii="Times New Roman" w:hAnsi="Times New Roman" w:cs="Times New Roman"/>
          <w:b/>
          <w:sz w:val="24"/>
          <w:szCs w:val="24"/>
        </w:rPr>
      </w:pPr>
      <w:r>
        <w:rPr>
          <w:rFonts w:ascii="Times New Roman" w:hAnsi="Times New Roman" w:cs="Times New Roman"/>
          <w:sz w:val="24"/>
          <w:szCs w:val="24"/>
        </w:rPr>
        <w:t xml:space="preserve"> </w:t>
      </w:r>
      <w:r w:rsidR="00976EA7" w:rsidRPr="00C91D0F">
        <w:rPr>
          <w:rFonts w:ascii="Times New Roman" w:hAnsi="Times New Roman" w:cs="Times New Roman"/>
          <w:sz w:val="24"/>
          <w:szCs w:val="24"/>
        </w:rPr>
        <w:t>Toplanan kişisel verileriniz; yukarıda belirtilen amaçların gerçekleştirilmesi ve kurumumuz yasal ve sözleşmesel haklarının ve yükümlülüklerinin temini ve sağlanması amacı ile veli, öğrenci ve mezunlarımıza, kurum yetkililerine, okulumuzun birlikte iş yaptığı yüklenici firmalara, iş ortaklarımıza ve tedarikçilerimize, başta Milli Eğitim Bakanlığı olmak üzere, kanunen yetkili kamu kurumları ve özel kişilere, şirket avukatlarımıza, vergi danışmanları ve denetimciler dahil danışmanlık aldığımız kişilere KVK Kanunu’nun 8 ve 9. maddelerinde belirtilen kişisel veri işleme şartları ve amaçları çerçevesinde açık rıza alınması gereken hallerde açık rıza alınarak (kanunen açık rıza alınması gerekli olmayan durumlar hariç olmak kaydı ile) aktarılabile</w:t>
      </w:r>
      <w:r w:rsidR="00976EA7" w:rsidRPr="00C91D0F">
        <w:rPr>
          <w:rFonts w:ascii="Times New Roman" w:hAnsi="Times New Roman" w:cs="Times New Roman"/>
          <w:sz w:val="24"/>
          <w:szCs w:val="24"/>
        </w:rPr>
        <w:t>cektir</w:t>
      </w:r>
      <w:r w:rsidR="00976EA7" w:rsidRPr="00C91D0F">
        <w:rPr>
          <w:rFonts w:ascii="Times New Roman" w:hAnsi="Times New Roman" w:cs="Times New Roman"/>
          <w:b/>
          <w:sz w:val="24"/>
          <w:szCs w:val="24"/>
        </w:rPr>
        <w:t xml:space="preserve">. </w:t>
      </w:r>
    </w:p>
    <w:p w:rsidR="00C91D0F" w:rsidRPr="00C91D0F" w:rsidRDefault="00C91D0F" w:rsidP="00C91D0F">
      <w:pP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976EA7" w:rsidRPr="00C91D0F">
        <w:rPr>
          <w:rFonts w:ascii="Times New Roman" w:hAnsi="Times New Roman" w:cs="Times New Roman"/>
          <w:b/>
          <w:sz w:val="24"/>
          <w:szCs w:val="24"/>
        </w:rPr>
        <w:t xml:space="preserve">Kişisel Veri Toplamanın Yöntemi ve Hukuki Sebebi </w:t>
      </w:r>
    </w:p>
    <w:p w:rsidR="00C91D0F" w:rsidRDefault="00976EA7" w:rsidP="00C91D0F">
      <w:pPr>
        <w:rPr>
          <w:rFonts w:ascii="Times New Roman" w:hAnsi="Times New Roman" w:cs="Times New Roman"/>
          <w:sz w:val="24"/>
          <w:szCs w:val="24"/>
        </w:rPr>
      </w:pPr>
      <w:r w:rsidRPr="00C91D0F">
        <w:rPr>
          <w:rFonts w:ascii="Times New Roman" w:hAnsi="Times New Roman" w:cs="Times New Roman"/>
          <w:sz w:val="24"/>
          <w:szCs w:val="24"/>
        </w:rPr>
        <w:t>Kişisel verileriniz, kurumumuzla ilişkinize bağlı olarak değişkenlik gösterebilmekle birlikte, okula ön kayıt ve/veya kesin kayıt anında, okulun resmî web sitesi, okulun web sitesi üzerinde gerek öğrenciler, gerek öğretmenlerin giriş yaptığı alanlar ve web sitemizde yayınlanan ve kampüslerde yapılan online sınavlar, yıl içinde düzenlenen bursluluk sınavları, kurumsal kampanyalar, öğrencilerin, veli/vasilerin ve öğretmenlerin Okul’a gönderdikleri e-postalar, mektuplar, yazışmalar gibi otomatik ya da otomatik olmayan yöntemlerle, kurumumuz birimleri ve ofisleri, internet sitesi, sosyal medya, mobil uygulamalar ve benzeri vasıtalarla sözlü, yazılı ya da elektronik olarak toplanabilecektir.</w:t>
      </w:r>
    </w:p>
    <w:p w:rsidR="00C91D0F" w:rsidRPr="00C91D0F" w:rsidRDefault="00C91D0F" w:rsidP="00C91D0F">
      <w:pPr>
        <w:rPr>
          <w:rFonts w:ascii="Times New Roman" w:hAnsi="Times New Roman" w:cs="Times New Roman"/>
          <w:sz w:val="24"/>
          <w:szCs w:val="24"/>
        </w:rPr>
      </w:pPr>
      <w:r>
        <w:rPr>
          <w:rFonts w:ascii="Times New Roman" w:hAnsi="Times New Roman" w:cs="Times New Roman"/>
          <w:sz w:val="24"/>
          <w:szCs w:val="24"/>
        </w:rPr>
        <w:t xml:space="preserve">   </w:t>
      </w:r>
      <w:r w:rsidR="00976EA7" w:rsidRPr="00C91D0F">
        <w:rPr>
          <w:rFonts w:ascii="Times New Roman" w:hAnsi="Times New Roman" w:cs="Times New Roman"/>
          <w:sz w:val="24"/>
          <w:szCs w:val="24"/>
        </w:rPr>
        <w:t xml:space="preserve"> Bu şekilde toplanan kişisel verileriniz, KVK Kanunu’nun 5 ve 6. maddelerinde belirtilen kişisel veri işleme şartları ve amaçları kapsamında bu metnin 2 ve 3. maddelerinde belirtilen amaçlarla da işlenebilmekte ve aktarılabilmektedir. Ayrıca, kurumumuz hizmetlerini kullanmak amacıyla internet sayfamızı kullandığınızda, kurumumuzu veya internet sitemizi ziyaret ettiğinizde, kurumumuzun düzenlediği eğitim, seminer veya organizasyonlara katıldığınızda kişisel verileriniz işlenebilecektir.</w:t>
      </w:r>
      <w:r w:rsidR="00976EA7" w:rsidRPr="00C91D0F">
        <w:rPr>
          <w:rFonts w:ascii="Times New Roman" w:hAnsi="Times New Roman" w:cs="Times New Roman"/>
          <w:sz w:val="24"/>
          <w:szCs w:val="24"/>
        </w:rPr>
        <w:t xml:space="preserve"> </w:t>
      </w:r>
    </w:p>
    <w:p w:rsidR="00C91D0F" w:rsidRPr="00C91D0F" w:rsidRDefault="00976EA7" w:rsidP="00C91D0F">
      <w:pPr>
        <w:rPr>
          <w:rFonts w:ascii="Times New Roman" w:hAnsi="Times New Roman" w:cs="Times New Roman"/>
          <w:b/>
          <w:sz w:val="24"/>
          <w:szCs w:val="24"/>
        </w:rPr>
      </w:pPr>
      <w:r w:rsidRPr="00C91D0F">
        <w:rPr>
          <w:rFonts w:ascii="Times New Roman" w:hAnsi="Times New Roman" w:cs="Times New Roman"/>
          <w:b/>
          <w:sz w:val="24"/>
          <w:szCs w:val="24"/>
        </w:rPr>
        <w:t>Kişisel Veri Sahibinin KVK Kanunu’nun 11. Maddesinde Sayılan Hakları</w:t>
      </w:r>
    </w:p>
    <w:p w:rsidR="00976EA7" w:rsidRPr="00C91D0F" w:rsidRDefault="00976EA7" w:rsidP="00C91D0F">
      <w:pPr>
        <w:rPr>
          <w:rFonts w:ascii="Times New Roman" w:hAnsi="Times New Roman" w:cs="Times New Roman"/>
          <w:sz w:val="24"/>
          <w:szCs w:val="24"/>
        </w:rPr>
      </w:pPr>
      <w:r w:rsidRPr="00C91D0F">
        <w:rPr>
          <w:rFonts w:ascii="Times New Roman" w:hAnsi="Times New Roman" w:cs="Times New Roman"/>
          <w:sz w:val="24"/>
          <w:szCs w:val="24"/>
        </w:rPr>
        <w:t xml:space="preserve"> </w:t>
      </w:r>
      <w:r w:rsidR="00C91D0F">
        <w:rPr>
          <w:rFonts w:ascii="Times New Roman" w:hAnsi="Times New Roman" w:cs="Times New Roman"/>
          <w:sz w:val="24"/>
          <w:szCs w:val="24"/>
        </w:rPr>
        <w:t xml:space="preserve">  </w:t>
      </w:r>
      <w:r w:rsidRPr="00C91D0F">
        <w:rPr>
          <w:rFonts w:ascii="Times New Roman" w:hAnsi="Times New Roman" w:cs="Times New Roman"/>
          <w:sz w:val="24"/>
          <w:szCs w:val="24"/>
        </w:rPr>
        <w:t>Kişisel veri sahipleri olarak haklarınıza ilişkin taleplerinizi, bu “Aydınlatma Metni”nde aşağıda düzenlenen yöntemlerle kurumumuza iletmeniz durumunda, kurumumuz talebin niteliğine göre talebi en geç otuz gün içinde ücre</w:t>
      </w:r>
      <w:r w:rsidR="00C91D0F" w:rsidRPr="00C91D0F">
        <w:rPr>
          <w:rFonts w:ascii="Times New Roman" w:hAnsi="Times New Roman" w:cs="Times New Roman"/>
          <w:sz w:val="24"/>
          <w:szCs w:val="24"/>
        </w:rPr>
        <w:t>tsiz olarak sonuçlandıracaktır.</w:t>
      </w:r>
      <w:r w:rsidRPr="00C91D0F">
        <w:rPr>
          <w:rFonts w:ascii="Times New Roman" w:hAnsi="Times New Roman" w:cs="Times New Roman"/>
          <w:sz w:val="24"/>
          <w:szCs w:val="24"/>
        </w:rPr>
        <w:t xml:space="preserve">Kanunu’nun 13. maddesinin 1. fıkrası gereğince, yukarıda belirtilen haklarınızı kullanmakla ilgili talebinizi, yazılı veya Kişisel Verileri Koruma Kurulu’nun belirlediği diğer yöntemlerle kurumumuza iletebilirsiniz. </w:t>
      </w:r>
    </w:p>
    <w:sectPr w:rsidR="00976EA7" w:rsidRPr="00C91D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86D0B"/>
    <w:multiLevelType w:val="multilevel"/>
    <w:tmpl w:val="0214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5E1BBE"/>
    <w:multiLevelType w:val="hybridMultilevel"/>
    <w:tmpl w:val="085A9EB4"/>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0977617"/>
    <w:multiLevelType w:val="hybridMultilevel"/>
    <w:tmpl w:val="866C8614"/>
    <w:lvl w:ilvl="0" w:tplc="6D6099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35E12E0"/>
    <w:multiLevelType w:val="hybridMultilevel"/>
    <w:tmpl w:val="870C61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1CC"/>
    <w:rsid w:val="00023B66"/>
    <w:rsid w:val="000251CC"/>
    <w:rsid w:val="00976EA7"/>
    <w:rsid w:val="00C44A95"/>
    <w:rsid w:val="00C91D0F"/>
    <w:rsid w:val="00D800E3"/>
    <w:rsid w:val="00E338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38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3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42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12.t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1923</Words>
  <Characters>10967</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Millet Okul</dc:creator>
  <cp:lastModifiedBy>Millet Okul</cp:lastModifiedBy>
  <cp:revision>2</cp:revision>
  <dcterms:created xsi:type="dcterms:W3CDTF">2023-01-31T10:46:00Z</dcterms:created>
  <dcterms:modified xsi:type="dcterms:W3CDTF">2023-01-31T10:46:00Z</dcterms:modified>
</cp:coreProperties>
</file>